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4F2D" w14:textId="77777777" w:rsidR="00FB331A" w:rsidRPr="00FB331A" w:rsidRDefault="00FB331A" w:rsidP="00FB331A">
      <w:pPr>
        <w:spacing w:after="0" w:line="240" w:lineRule="auto"/>
        <w:ind w:firstLine="360"/>
        <w:jc w:val="both"/>
        <w:rPr>
          <w:rFonts w:ascii="GHEA Grapalat" w:eastAsia="Times New Roman" w:hAnsi="GHEA Grapalat" w:cs="Sylfaen"/>
          <w:i/>
          <w:sz w:val="16"/>
          <w:szCs w:val="16"/>
          <w:lang w:val="hy-AM" w:eastAsia="ru-RU"/>
        </w:rPr>
      </w:pPr>
    </w:p>
    <w:p w14:paraId="47525D65" w14:textId="77777777" w:rsidR="00FB331A" w:rsidRPr="00FB331A" w:rsidRDefault="00FB331A" w:rsidP="00FB331A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i/>
          <w:sz w:val="16"/>
          <w:szCs w:val="16"/>
          <w:lang w:val="hy-AM"/>
        </w:rPr>
      </w:pPr>
    </w:p>
    <w:p w14:paraId="3DD5C2AF" w14:textId="77777777" w:rsidR="00FB331A" w:rsidRPr="00FB331A" w:rsidRDefault="00FB331A" w:rsidP="00FB331A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i/>
          <w:sz w:val="16"/>
          <w:szCs w:val="16"/>
          <w:lang w:val="hy-AM"/>
        </w:rPr>
      </w:pPr>
    </w:p>
    <w:p w14:paraId="4C9A88FE" w14:textId="77777777" w:rsidR="00FB331A" w:rsidRPr="003A22CF" w:rsidRDefault="00FB331A" w:rsidP="00FB331A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F8654CF" w14:textId="0FD93D7C" w:rsidR="00FB331A" w:rsidRPr="003A22CF" w:rsidRDefault="00FB331A" w:rsidP="00FB331A">
      <w:pPr>
        <w:spacing w:after="0" w:line="240" w:lineRule="auto"/>
        <w:ind w:firstLine="284"/>
        <w:jc w:val="right"/>
        <w:rPr>
          <w:rFonts w:ascii="Cambria Math" w:eastAsia="Times New Roman" w:hAnsi="Cambria Math" w:cs="Arial"/>
          <w:b/>
          <w:sz w:val="20"/>
          <w:szCs w:val="20"/>
          <w:lang w:val="hy-AM" w:eastAsia="ru-RU"/>
        </w:rPr>
      </w:pPr>
      <w:r w:rsidRPr="003A22CF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Հավելված</w:t>
      </w:r>
      <w:r w:rsidRPr="003A22CF">
        <w:rPr>
          <w:rFonts w:ascii="GHEA Grapalat" w:eastAsia="Times New Roman" w:hAnsi="GHEA Grapalat" w:cs="Arial"/>
          <w:b/>
          <w:sz w:val="20"/>
          <w:szCs w:val="20"/>
          <w:lang w:val="hy-AM" w:eastAsia="ru-RU"/>
        </w:rPr>
        <w:t xml:space="preserve">  N 1.3</w:t>
      </w:r>
    </w:p>
    <w:p w14:paraId="3F706F8D" w14:textId="73F891D2" w:rsidR="00FB331A" w:rsidRPr="003A22CF" w:rsidRDefault="00AA32F9" w:rsidP="00FB331A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834AED">
        <w:rPr>
          <w:rFonts w:ascii="Calibri" w:hAnsi="Calibri" w:cs="Calibri"/>
          <w:b/>
          <w:bCs/>
          <w:sz w:val="20"/>
          <w:szCs w:val="20"/>
          <w:lang w:val="af-ZA"/>
        </w:rPr>
        <w:t>«</w:t>
      </w:r>
      <w:r w:rsidRPr="00834AED">
        <w:rPr>
          <w:rFonts w:cstheme="minorHAnsi"/>
          <w:b/>
          <w:bCs/>
          <w:sz w:val="20"/>
          <w:szCs w:val="20"/>
          <w:lang w:val="af-ZA"/>
        </w:rPr>
        <w:t>ՄԲԿ-ԷԱՃԱՊՁԲ-26/07</w:t>
      </w:r>
      <w:r w:rsidRPr="00834AED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B331A" w:rsidRPr="003A22CF">
        <w:rPr>
          <w:rFonts w:ascii="GHEA Grapalat" w:eastAsia="Times New Roman" w:hAnsi="GHEA Grapalat" w:cs="Sylfaen"/>
          <w:b/>
          <w:sz w:val="20"/>
          <w:szCs w:val="20"/>
          <w:lang w:val="hy-AM"/>
        </w:rPr>
        <w:t>ծածկագրով</w:t>
      </w:r>
    </w:p>
    <w:p w14:paraId="577452B5" w14:textId="77777777" w:rsidR="00FB331A" w:rsidRPr="003A22CF" w:rsidRDefault="00FB331A" w:rsidP="00FB331A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3A22CF">
        <w:rPr>
          <w:rFonts w:ascii="GHEA Grapalat" w:eastAsia="Times New Roman" w:hAnsi="GHEA Grapalat" w:cs="Sylfaen"/>
          <w:b/>
          <w:sz w:val="20"/>
          <w:szCs w:val="20"/>
          <w:lang w:val="hy-AM"/>
        </w:rPr>
        <w:t>Էլեկտրոնային աճուրդի հրավերի</w:t>
      </w:r>
    </w:p>
    <w:p w14:paraId="2495C578" w14:textId="77777777" w:rsidR="00FB331A" w:rsidRPr="00FB331A" w:rsidRDefault="00FB331A" w:rsidP="00FB331A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0C54CA9" w14:textId="77777777" w:rsidR="00FB331A" w:rsidRPr="00FB331A" w:rsidRDefault="00FB331A" w:rsidP="00FB331A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C1AAE7C" w14:textId="0700624D" w:rsidR="00FB331A" w:rsidRDefault="00FB331A" w:rsidP="00FB331A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FB331A">
        <w:rPr>
          <w:rFonts w:ascii="GHEA Grapalat" w:eastAsia="Times New Roman" w:hAnsi="GHEA Grapalat" w:cs="Sylfaen"/>
          <w:b/>
          <w:sz w:val="20"/>
          <w:szCs w:val="20"/>
          <w:lang w:val="hy-AM"/>
        </w:rPr>
        <w:t>ՁԵՎ</w:t>
      </w:r>
    </w:p>
    <w:p w14:paraId="34C7E6F6" w14:textId="77777777" w:rsidR="00853B47" w:rsidRPr="00FB331A" w:rsidRDefault="00853B47" w:rsidP="00FB331A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36A4A2A4" w14:textId="77777777" w:rsidR="00FB331A" w:rsidRPr="00FB331A" w:rsidRDefault="00FB331A" w:rsidP="00FB331A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B331A">
        <w:rPr>
          <w:rFonts w:ascii="GHEA Grapalat" w:eastAsia="GHEA Grapalat" w:hAnsi="GHEA Grapalat" w:cs="GHEA Grapalat"/>
          <w:sz w:val="24"/>
          <w:szCs w:val="24"/>
          <w:lang w:val="hy-AM"/>
        </w:rPr>
        <w:t>ԻՐԱԿԱՆ ՇԱՀԱՌՈՒՆԵՐԻ ՎԵՐԱԲԵՐՅԱԼ ՀԱՅՏԱՐԱՐԱԳՐԻ</w:t>
      </w:r>
    </w:p>
    <w:p w14:paraId="65002E04" w14:textId="77777777" w:rsidR="00FB331A" w:rsidRPr="00FB331A" w:rsidRDefault="00FB331A" w:rsidP="00FB331A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52F23162" w14:textId="77777777" w:rsidR="00FB331A" w:rsidRPr="00FB331A" w:rsidRDefault="00FB331A" w:rsidP="00FB331A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08C33C6A" w14:textId="57334422" w:rsidR="00FB331A" w:rsidRPr="003A22CF" w:rsidRDefault="00FB331A" w:rsidP="00FB331A">
      <w:pPr>
        <w:spacing w:after="0" w:line="36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FB331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Ստորև ներկայացվում է </w:t>
      </w:r>
      <w:r w:rsidRPr="003A22CF">
        <w:rPr>
          <w:rFonts w:ascii="GHEA Grapalat" w:eastAsia="Times New Roman" w:hAnsi="GHEA Grapalat" w:cs="Calibri"/>
          <w:sz w:val="24"/>
          <w:szCs w:val="24"/>
          <w:lang w:val="hy-AM"/>
        </w:rPr>
        <w:t>«</w:t>
      </w:r>
      <w:r w:rsidR="00523164" w:rsidRPr="00523164">
        <w:rPr>
          <w:rFonts w:ascii="GHEA Grapalat" w:eastAsia="Times New Roman" w:hAnsi="GHEA Grapalat" w:cs="Calibri"/>
          <w:sz w:val="24"/>
          <w:szCs w:val="24"/>
          <w:lang w:val="hy-AM"/>
        </w:rPr>
        <w:t>Փ</w:t>
      </w:r>
      <w:r w:rsidR="00523164" w:rsidRPr="00523164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="00523164" w:rsidRPr="00523164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523164" w:rsidRPr="00523164">
        <w:rPr>
          <w:rFonts w:ascii="GHEA Grapalat" w:eastAsia="Times New Roman" w:hAnsi="GHEA Grapalat" w:cs="GHEA Grapalat"/>
          <w:sz w:val="24"/>
          <w:szCs w:val="24"/>
          <w:lang w:val="hy-AM"/>
        </w:rPr>
        <w:t>ՍԱՄՍԱՐ</w:t>
      </w:r>
      <w:r w:rsidRPr="003A22CF">
        <w:rPr>
          <w:rFonts w:ascii="GHEA Grapalat" w:eastAsia="Times New Roman" w:hAnsi="GHEA Grapalat" w:cs="Calibri"/>
          <w:sz w:val="24"/>
          <w:szCs w:val="24"/>
          <w:lang w:val="hy-AM"/>
        </w:rPr>
        <w:t>»</w:t>
      </w:r>
      <w:r w:rsidRPr="003A22CF">
        <w:rPr>
          <w:rFonts w:ascii="GHEA Grapalat" w:eastAsia="Times New Roman" w:hAnsi="GHEA Grapalat" w:cs="Calibri"/>
          <w:sz w:val="20"/>
          <w:szCs w:val="20"/>
          <w:lang w:val="hy-AM"/>
        </w:rPr>
        <w:t xml:space="preserve"> </w:t>
      </w:r>
      <w:r w:rsidRPr="003A22CF">
        <w:rPr>
          <w:rFonts w:ascii="GHEA Grapalat" w:eastAsia="Times New Roman" w:hAnsi="GHEA Grapalat" w:cs="Calibri"/>
          <w:sz w:val="24"/>
          <w:szCs w:val="24"/>
          <w:lang w:val="hy-AM"/>
        </w:rPr>
        <w:t>ՍՊԸ</w:t>
      </w:r>
      <w:r w:rsidRPr="00FB331A">
        <w:rPr>
          <w:rFonts w:ascii="GHEA Grapalat" w:eastAsia="Times New Roman" w:hAnsi="GHEA Grapalat" w:cs="Times New Roman"/>
          <w:sz w:val="24"/>
          <w:szCs w:val="24"/>
          <w:lang w:val="hy-AM"/>
        </w:rPr>
        <w:t>-ի</w:t>
      </w:r>
      <w:r w:rsidRPr="003A22CF">
        <w:rPr>
          <w:rFonts w:ascii="GHEA Grapalat" w:eastAsia="Times New Roman" w:hAnsi="GHEA Grapalat" w:cs="Arial"/>
          <w:sz w:val="24"/>
          <w:szCs w:val="24"/>
          <w:lang w:val="hy-AM"/>
        </w:rPr>
        <w:t xml:space="preserve"> իրական շահառուների վերաբերյալ</w:t>
      </w:r>
      <w:r w:rsidRPr="00FB331A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val="hy-AM"/>
        </w:rPr>
        <w:t xml:space="preserve">   </w:t>
      </w:r>
      <w:r w:rsidRPr="003A22CF">
        <w:rPr>
          <w:rFonts w:ascii="GHEA Grapalat" w:eastAsia="Times New Roman" w:hAnsi="GHEA Grapalat" w:cs="Arial"/>
          <w:sz w:val="24"/>
          <w:szCs w:val="24"/>
          <w:lang w:val="hy-AM"/>
        </w:rPr>
        <w:t xml:space="preserve">տեղեկություններ պարունակող կայքէջի հղումը՝ </w:t>
      </w:r>
    </w:p>
    <w:p w14:paraId="7ADC3942" w14:textId="73D1830D" w:rsidR="00FB331A" w:rsidRPr="00FB331A" w:rsidRDefault="00AA32F9" w:rsidP="00FB331A">
      <w:pPr>
        <w:spacing w:after="0" w:line="36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hyperlink r:id="rId4" w:history="1">
        <w:r w:rsidR="00523164" w:rsidRPr="009E34D2">
          <w:rPr>
            <w:rStyle w:val="a3"/>
            <w:rFonts w:ascii="GHEA Grapalat" w:eastAsia="Times New Roman" w:hAnsi="GHEA Grapalat" w:cs="Arial"/>
            <w:sz w:val="24"/>
            <w:szCs w:val="24"/>
            <w:lang w:val="hy-AM"/>
          </w:rPr>
          <w:t>https://www.e-register.am/am/companies/1522273/declaration/d6b22aba-1d8e-45ef-8067-dd961f3fb88e</w:t>
        </w:r>
      </w:hyperlink>
      <w:r w:rsidR="0052316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B331A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14:paraId="129599AB" w14:textId="77777777" w:rsidR="00FB331A" w:rsidRPr="003A22CF" w:rsidRDefault="00FB331A" w:rsidP="00FB331A">
      <w:pPr>
        <w:spacing w:after="0" w:line="36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p w14:paraId="7B2653C4" w14:textId="77777777" w:rsidR="00FB331A" w:rsidRPr="003A22CF" w:rsidRDefault="00FB331A" w:rsidP="00FB331A">
      <w:pPr>
        <w:spacing w:after="0" w:line="36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p w14:paraId="162D77F7" w14:textId="44F16116" w:rsidR="00FB331A" w:rsidRPr="00FB331A" w:rsidRDefault="00FB331A" w:rsidP="00FB331A">
      <w:pPr>
        <w:spacing w:after="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val="hy-AM"/>
        </w:rPr>
      </w:pPr>
      <w:r w:rsidRPr="003A22CF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69600DC7" w14:textId="77777777" w:rsidR="00FB331A" w:rsidRPr="003A22CF" w:rsidRDefault="00FB331A" w:rsidP="00FB331A">
      <w:pPr>
        <w:spacing w:after="0" w:line="36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24FD7D56" w14:textId="77777777" w:rsidR="00FB331A" w:rsidRPr="00FB331A" w:rsidRDefault="00FB331A" w:rsidP="00FB331A">
      <w:pPr>
        <w:spacing w:after="0" w:line="36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2BBE1141" w14:textId="77777777" w:rsidR="00FB331A" w:rsidRPr="00FB331A" w:rsidRDefault="00FB331A" w:rsidP="00FB331A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7024DEF0" w14:textId="38F35AF7" w:rsidR="00FB331A" w:rsidRPr="00FB331A" w:rsidRDefault="00523164" w:rsidP="00523164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23164">
        <w:rPr>
          <w:rFonts w:ascii="GHEA Grapalat" w:eastAsia="GHEA Grapalat" w:hAnsi="GHEA Grapalat" w:cs="GHEA Grapalat"/>
          <w:sz w:val="24"/>
          <w:szCs w:val="24"/>
          <w:lang w:val="hy-AM"/>
        </w:rPr>
        <w:t>«Փ</w:t>
      </w:r>
      <w:r w:rsidRPr="00523164">
        <w:rPr>
          <w:rFonts w:ascii="Cambria Math" w:eastAsia="GHEA Grapalat" w:hAnsi="Cambria Math" w:cs="Cambria Math"/>
          <w:sz w:val="24"/>
          <w:szCs w:val="24"/>
          <w:lang w:val="hy-AM"/>
        </w:rPr>
        <w:t>․</w:t>
      </w:r>
      <w:r w:rsidRPr="0052316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ՍԱՄՍԱՐ</w:t>
      </w:r>
      <w:r w:rsidR="00FB331A" w:rsidRPr="00FB331A">
        <w:rPr>
          <w:rFonts w:ascii="GHEA Grapalat" w:eastAsia="GHEA Grapalat" w:hAnsi="GHEA Grapalat" w:cs="GHEA Grapalat"/>
          <w:sz w:val="24"/>
          <w:szCs w:val="24"/>
          <w:lang w:val="hy-AM"/>
        </w:rPr>
        <w:t>» ՍՊԸ-ի</w:t>
      </w:r>
      <w:r w:rsidRPr="00523164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տնօրեն </w:t>
      </w:r>
      <w:r w:rsidR="00FB331A" w:rsidRPr="00FB331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23164">
        <w:rPr>
          <w:rFonts w:ascii="GHEA Grapalat" w:eastAsia="GHEA Grapalat" w:hAnsi="GHEA Grapalat" w:cs="GHEA Grapalat"/>
          <w:sz w:val="24"/>
          <w:szCs w:val="24"/>
          <w:lang w:val="hy-AM"/>
        </w:rPr>
        <w:t>Ս. Աբգարյան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                </w:t>
      </w:r>
      <w:r w:rsidR="00FB331A" w:rsidRPr="00FB331A">
        <w:rPr>
          <w:rFonts w:ascii="GHEA Grapalat" w:eastAsia="GHEA Grapalat" w:hAnsi="GHEA Grapalat" w:cs="GHEA Grapalat"/>
          <w:sz w:val="24"/>
          <w:szCs w:val="24"/>
          <w:lang w:val="hy-AM"/>
        </w:rPr>
        <w:t>__________________</w:t>
      </w:r>
      <w:r w:rsidR="00EC47E3">
        <w:rPr>
          <w:rFonts w:ascii="GHEA Grapalat" w:eastAsia="GHEA Grapalat" w:hAnsi="GHEA Grapalat" w:cs="GHEA Grapalat"/>
          <w:sz w:val="24"/>
          <w:szCs w:val="24"/>
          <w:lang w:val="hy-AM"/>
        </w:rPr>
        <w:t>____</w:t>
      </w:r>
    </w:p>
    <w:p w14:paraId="5F8A58C4" w14:textId="65AE32B5" w:rsidR="00FB331A" w:rsidRPr="00FB331A" w:rsidRDefault="00FB331A" w:rsidP="00FB331A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0"/>
          <w:szCs w:val="20"/>
          <w:lang w:val="hy-AM"/>
        </w:rPr>
      </w:pPr>
      <w:r w:rsidRPr="00FB331A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  <w:r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   </w:t>
      </w:r>
      <w:r w:rsidRPr="00FB331A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 Կ. Տ.</w:t>
      </w:r>
    </w:p>
    <w:p w14:paraId="186D20AA" w14:textId="77777777" w:rsidR="009E68E2" w:rsidRPr="009E68E2" w:rsidRDefault="009E68E2" w:rsidP="009E68E2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6BAF822" w14:textId="77777777" w:rsidR="005D19DF" w:rsidRPr="005D19DF" w:rsidRDefault="005D19DF" w:rsidP="005D19DF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3458052D" w14:textId="77777777" w:rsidR="00FC592D" w:rsidRPr="009E68E2" w:rsidRDefault="00FC592D">
      <w:pPr>
        <w:rPr>
          <w:lang w:val="hy-AM"/>
        </w:rPr>
      </w:pPr>
    </w:p>
    <w:sectPr w:rsidR="00FC592D" w:rsidRPr="009E68E2" w:rsidSect="0099396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D6"/>
    <w:rsid w:val="00023E2E"/>
    <w:rsid w:val="000A3820"/>
    <w:rsid w:val="000E0CB8"/>
    <w:rsid w:val="000E3740"/>
    <w:rsid w:val="000E7144"/>
    <w:rsid w:val="000E7AA0"/>
    <w:rsid w:val="000F0476"/>
    <w:rsid w:val="000F3538"/>
    <w:rsid w:val="000F4708"/>
    <w:rsid w:val="0012287F"/>
    <w:rsid w:val="00123C48"/>
    <w:rsid w:val="00134024"/>
    <w:rsid w:val="00134B6D"/>
    <w:rsid w:val="00161F7C"/>
    <w:rsid w:val="0016277E"/>
    <w:rsid w:val="00163BD4"/>
    <w:rsid w:val="00186D18"/>
    <w:rsid w:val="001B44D0"/>
    <w:rsid w:val="001C6DA8"/>
    <w:rsid w:val="001E59E7"/>
    <w:rsid w:val="001F3355"/>
    <w:rsid w:val="001F4578"/>
    <w:rsid w:val="002117D1"/>
    <w:rsid w:val="00226806"/>
    <w:rsid w:val="002319D9"/>
    <w:rsid w:val="002401B2"/>
    <w:rsid w:val="0024079B"/>
    <w:rsid w:val="00240E8A"/>
    <w:rsid w:val="00274915"/>
    <w:rsid w:val="002873FA"/>
    <w:rsid w:val="00296756"/>
    <w:rsid w:val="002975B5"/>
    <w:rsid w:val="002B11BF"/>
    <w:rsid w:val="002B1D87"/>
    <w:rsid w:val="002C5411"/>
    <w:rsid w:val="00302A8E"/>
    <w:rsid w:val="00306D6E"/>
    <w:rsid w:val="00311C2E"/>
    <w:rsid w:val="00312D3D"/>
    <w:rsid w:val="003154AB"/>
    <w:rsid w:val="00347B6D"/>
    <w:rsid w:val="00364D3B"/>
    <w:rsid w:val="00381D2D"/>
    <w:rsid w:val="0038329D"/>
    <w:rsid w:val="00383DEB"/>
    <w:rsid w:val="003A22CF"/>
    <w:rsid w:val="003A5124"/>
    <w:rsid w:val="003B05FF"/>
    <w:rsid w:val="003C04A4"/>
    <w:rsid w:val="003D069C"/>
    <w:rsid w:val="003D41E8"/>
    <w:rsid w:val="003D5C84"/>
    <w:rsid w:val="00401C33"/>
    <w:rsid w:val="00406F80"/>
    <w:rsid w:val="00416121"/>
    <w:rsid w:val="00427F79"/>
    <w:rsid w:val="00445926"/>
    <w:rsid w:val="00461688"/>
    <w:rsid w:val="00465D00"/>
    <w:rsid w:val="00480858"/>
    <w:rsid w:val="004816E3"/>
    <w:rsid w:val="004A765E"/>
    <w:rsid w:val="00523164"/>
    <w:rsid w:val="00526246"/>
    <w:rsid w:val="005430C0"/>
    <w:rsid w:val="00562FAC"/>
    <w:rsid w:val="00576B73"/>
    <w:rsid w:val="00580607"/>
    <w:rsid w:val="005B1662"/>
    <w:rsid w:val="005B1F5A"/>
    <w:rsid w:val="005D19DF"/>
    <w:rsid w:val="005E11B1"/>
    <w:rsid w:val="0062021D"/>
    <w:rsid w:val="00652C3A"/>
    <w:rsid w:val="00664A25"/>
    <w:rsid w:val="006924EC"/>
    <w:rsid w:val="00697C4E"/>
    <w:rsid w:val="006A147C"/>
    <w:rsid w:val="006A6EC7"/>
    <w:rsid w:val="006D35D2"/>
    <w:rsid w:val="006D3E16"/>
    <w:rsid w:val="006D6264"/>
    <w:rsid w:val="006D7C1D"/>
    <w:rsid w:val="006F2728"/>
    <w:rsid w:val="006F7866"/>
    <w:rsid w:val="00700423"/>
    <w:rsid w:val="00712AE3"/>
    <w:rsid w:val="00730C5E"/>
    <w:rsid w:val="007320E4"/>
    <w:rsid w:val="007364CA"/>
    <w:rsid w:val="007365F4"/>
    <w:rsid w:val="007616DE"/>
    <w:rsid w:val="00772132"/>
    <w:rsid w:val="00777ACB"/>
    <w:rsid w:val="00795D5B"/>
    <w:rsid w:val="007B018A"/>
    <w:rsid w:val="007C04C4"/>
    <w:rsid w:val="007D74BA"/>
    <w:rsid w:val="007E22F1"/>
    <w:rsid w:val="00814DC2"/>
    <w:rsid w:val="00820586"/>
    <w:rsid w:val="0082443F"/>
    <w:rsid w:val="00827F4F"/>
    <w:rsid w:val="008464A4"/>
    <w:rsid w:val="00847909"/>
    <w:rsid w:val="00853B47"/>
    <w:rsid w:val="008579BF"/>
    <w:rsid w:val="00866735"/>
    <w:rsid w:val="00871422"/>
    <w:rsid w:val="00877679"/>
    <w:rsid w:val="00887E22"/>
    <w:rsid w:val="008912EC"/>
    <w:rsid w:val="008A0059"/>
    <w:rsid w:val="008A2BF3"/>
    <w:rsid w:val="008F2931"/>
    <w:rsid w:val="008F6D19"/>
    <w:rsid w:val="00924F26"/>
    <w:rsid w:val="00937BFF"/>
    <w:rsid w:val="00942A35"/>
    <w:rsid w:val="00963BFA"/>
    <w:rsid w:val="0099396D"/>
    <w:rsid w:val="009A39F8"/>
    <w:rsid w:val="009A53F8"/>
    <w:rsid w:val="009E68E2"/>
    <w:rsid w:val="00A11E3F"/>
    <w:rsid w:val="00A22502"/>
    <w:rsid w:val="00A651D4"/>
    <w:rsid w:val="00A717CD"/>
    <w:rsid w:val="00AA32F9"/>
    <w:rsid w:val="00AA3AE1"/>
    <w:rsid w:val="00AB7552"/>
    <w:rsid w:val="00AC5E95"/>
    <w:rsid w:val="00AD5D32"/>
    <w:rsid w:val="00AE1D7D"/>
    <w:rsid w:val="00B1536E"/>
    <w:rsid w:val="00B4643B"/>
    <w:rsid w:val="00B5664E"/>
    <w:rsid w:val="00B56672"/>
    <w:rsid w:val="00B56848"/>
    <w:rsid w:val="00B73606"/>
    <w:rsid w:val="00B76651"/>
    <w:rsid w:val="00BA47D7"/>
    <w:rsid w:val="00BA66D1"/>
    <w:rsid w:val="00BB559B"/>
    <w:rsid w:val="00BC237F"/>
    <w:rsid w:val="00BE5D65"/>
    <w:rsid w:val="00BF52F5"/>
    <w:rsid w:val="00C21B57"/>
    <w:rsid w:val="00C269F8"/>
    <w:rsid w:val="00C36A96"/>
    <w:rsid w:val="00C47DB9"/>
    <w:rsid w:val="00C51ACA"/>
    <w:rsid w:val="00CB2AD6"/>
    <w:rsid w:val="00CB5520"/>
    <w:rsid w:val="00CB6103"/>
    <w:rsid w:val="00CB674C"/>
    <w:rsid w:val="00CB7E11"/>
    <w:rsid w:val="00CD53B2"/>
    <w:rsid w:val="00CE0FC1"/>
    <w:rsid w:val="00CE1FF9"/>
    <w:rsid w:val="00CE2930"/>
    <w:rsid w:val="00CE5051"/>
    <w:rsid w:val="00CF3E8D"/>
    <w:rsid w:val="00D15298"/>
    <w:rsid w:val="00D15F05"/>
    <w:rsid w:val="00D1618F"/>
    <w:rsid w:val="00D17132"/>
    <w:rsid w:val="00D46B0D"/>
    <w:rsid w:val="00D503E2"/>
    <w:rsid w:val="00D555A6"/>
    <w:rsid w:val="00D6008F"/>
    <w:rsid w:val="00D66364"/>
    <w:rsid w:val="00D71217"/>
    <w:rsid w:val="00D72965"/>
    <w:rsid w:val="00D848F1"/>
    <w:rsid w:val="00DA5589"/>
    <w:rsid w:val="00DD50F7"/>
    <w:rsid w:val="00DD6D59"/>
    <w:rsid w:val="00DE1199"/>
    <w:rsid w:val="00DF3B51"/>
    <w:rsid w:val="00DF4C57"/>
    <w:rsid w:val="00E23BBA"/>
    <w:rsid w:val="00E33F38"/>
    <w:rsid w:val="00E36990"/>
    <w:rsid w:val="00E40C72"/>
    <w:rsid w:val="00E652D6"/>
    <w:rsid w:val="00E71D4E"/>
    <w:rsid w:val="00E87787"/>
    <w:rsid w:val="00E90292"/>
    <w:rsid w:val="00EB3610"/>
    <w:rsid w:val="00EC47E3"/>
    <w:rsid w:val="00EC5750"/>
    <w:rsid w:val="00EC6ABB"/>
    <w:rsid w:val="00F12047"/>
    <w:rsid w:val="00F227D5"/>
    <w:rsid w:val="00F313AE"/>
    <w:rsid w:val="00F419FF"/>
    <w:rsid w:val="00F42093"/>
    <w:rsid w:val="00F55B3C"/>
    <w:rsid w:val="00F65B61"/>
    <w:rsid w:val="00F675A7"/>
    <w:rsid w:val="00F8133A"/>
    <w:rsid w:val="00FA0E44"/>
    <w:rsid w:val="00FA1977"/>
    <w:rsid w:val="00FB331A"/>
    <w:rsid w:val="00FC592D"/>
    <w:rsid w:val="00FE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1B81"/>
  <w15:chartTrackingRefBased/>
  <w15:docId w15:val="{0610F66E-119B-475D-B4AF-B2555EA1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9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D19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B3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register.am/am/companies/1522273/declaration/d6b22aba-1d8e-45ef-8067-dd961f3fb8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Artak Abgaryan</cp:lastModifiedBy>
  <cp:revision>69</cp:revision>
  <cp:lastPrinted>2026-01-26T21:22:00Z</cp:lastPrinted>
  <dcterms:created xsi:type="dcterms:W3CDTF">2025-11-03T00:10:00Z</dcterms:created>
  <dcterms:modified xsi:type="dcterms:W3CDTF">2026-01-26T21:22:00Z</dcterms:modified>
</cp:coreProperties>
</file>